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Практическое задание 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Дайте определение следующим понятиям: «физическое совершенство», «профессионально-прикладная физическая культура», «оздоровительно-реабилитационная физическая культура», «физическое развитие». Перечислите фоновые виды физической культуры.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Физическое совершенство</w:t>
      </w:r>
      <w:r w:rsidDel="00000000" w:rsidR="00000000" w:rsidRPr="00000000">
        <w:rPr>
          <w:rFonts w:ascii="Times New Roman" w:cs="Times New Roman" w:eastAsia="Times New Roman" w:hAnsi="Times New Roman"/>
          <w:sz w:val="24"/>
          <w:szCs w:val="24"/>
          <w:rtl w:val="0"/>
        </w:rPr>
        <w:t xml:space="preserve"> - исторически обусловленный уровень здоровья и всестороннего развития физических способностей людей, соответствующий требованиям человеческой деятельности в определенных условиях производства, военного дела и в других сферах общественной жизни, обеспечивающей на долгие годы высокую работоспособность человека.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Профессионально-прикладная физическая культура</w:t>
      </w:r>
      <w:r w:rsidDel="00000000" w:rsidR="00000000" w:rsidRPr="00000000">
        <w:rPr>
          <w:rFonts w:ascii="Times New Roman" w:cs="Times New Roman" w:eastAsia="Times New Roman" w:hAnsi="Times New Roman"/>
          <w:sz w:val="24"/>
          <w:szCs w:val="24"/>
          <w:rtl w:val="0"/>
        </w:rPr>
        <w:t xml:space="preserve"> - это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Оздоровительно-реабилитационная физическая культура</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это специально направленное использование физических упражнений в качестве средств лечения заболеваний и восстановлений функций организма, нарушенных или утраченных вследствие заболеваний, травм, переутомлений и других причин.</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Физическое развитие</w:t>
      </w:r>
      <w:r w:rsidDel="00000000" w:rsidR="00000000" w:rsidRPr="00000000">
        <w:rPr>
          <w:rFonts w:ascii="Times New Roman" w:cs="Times New Roman" w:eastAsia="Times New Roman" w:hAnsi="Times New Roman"/>
          <w:sz w:val="24"/>
          <w:szCs w:val="24"/>
          <w:rtl w:val="0"/>
        </w:rPr>
        <w:t xml:space="preserve"> - динамический процесс роста (увеличение длины и массы тела, развитие органов и систем организма и так далее) и биологического созревания ребёнка в определённом периоде детства. Процесс развития совокупности морфологических и функциональных свойств организма (скорость роста, прирост массы тела, определенная последовательность увеличения различных частей организма и их пропорций, а также созревание различных органов и систем на определенном этапе развития), в основном запрограммированных наследственными механизмами и реализуемых по определенному плану при оптимальных условиях жизнедеятельности.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 фоновым видам физической культуры</w:t>
      </w:r>
      <w:r w:rsidDel="00000000" w:rsidR="00000000" w:rsidRPr="00000000">
        <w:rPr>
          <w:rFonts w:ascii="Times New Roman" w:cs="Times New Roman" w:eastAsia="Times New Roman" w:hAnsi="Times New Roman"/>
          <w:sz w:val="24"/>
          <w:szCs w:val="24"/>
          <w:rtl w:val="0"/>
        </w:rPr>
        <w:t xml:space="preserve"> относят гигиеническую физическую культуру, включенную в рамки повседневного быта (утренняя гимнастика, прогулки, другие физические упражнения в режиме дня, не связанные со значительными нагрузками) и рекреативную физическую культуру, средства которой используются в режиме активного отдыха (туризм, физкультурно-оздоровительные развлечения). Фоновая физическая культура оказывает оперативное влияние на текущее функциональное состояние организма, нормализуя его и способствуя созданию благоприятного функционального «фона» жизнедеятельности. Ее следует рассматривать как, компонент здорового образа жизни. Она особенно эффективна в сочетании с другими компонентами физической культуры и прежде всего с базовой.</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 Дайте развернутый ответ на вопрос: «Физическая культура как общественное явление, ее формы и функции».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p>
    <w:p w:rsidR="00000000" w:rsidDel="00000000" w:rsidP="00000000" w:rsidRDefault="00000000" w:rsidRPr="00000000" w14:paraId="0000000C">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Физическая культура является социальным феноменом всеобщей исторической деятельности людей, которая проявляет себя в четырех специфических типах деятельности. Целенаправленная двигательная деятельность составляет сущность физической культуры. Физическое управление является ее основным средством, а явление упражняемости – основным методом.</w:t>
      </w:r>
    </w:p>
    <w:p w:rsidR="00000000" w:rsidDel="00000000" w:rsidP="00000000" w:rsidRDefault="00000000" w:rsidRPr="00000000" w14:paraId="0000000D">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Специфическим для физической культуры средством отражения части природы, вовлеченной в сферу двигательной деятельности, общество и самого человека, является двигательный образ, который является средством познания и преобразования в двигательной активности. Двигательный образ характеризуется прежде всего своей объективностью и отличается от идеального образа тем, что, выполняя те же отражательные функции, он имеет материального носителя. Двигательные образы, интегрируясь под воздействием сознательно поставленной цели, образуют пространственно-временное двигательное действие. Критерием истинности познания в физической культуре является: практика выполнения различных специальных нормативов. Подобная практика обладает необходимыми для критерия истинности познания свойствами: всеобщности и объективности.</w:t>
      </w:r>
    </w:p>
    <w:p w:rsidR="00000000" w:rsidDel="00000000" w:rsidP="00000000" w:rsidRDefault="00000000" w:rsidRPr="00000000" w14:paraId="0000000E">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Исторически первой формой существования физической культуры было физическое воспитание; начало эволюционного развития которой совпадает с появлением человека, а дальнейшее совершенствование продолжается в настоящее время и проецируется в будущее. Вторая форма существования физической культуры – спорт, возникает во второй половине 19 века и является ее высшим проявлением. Во второй половине 20 века происходит разделение спорта на массовый и спорт высших достижений, что приводит к необходимости в современный период рассматривать уже не две, а три исторически сложившиеся формы существования физической культуры. Тем самым целенаправленная двигательная деятельность претерпела три качественных скачка.</w:t>
      </w:r>
    </w:p>
    <w:p w:rsidR="00000000" w:rsidDel="00000000" w:rsidP="00000000" w:rsidRDefault="00000000" w:rsidRPr="00000000" w14:paraId="0000000F">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целенаправленной двигательной деятельности имеется множество взаимосвязанных, взаимозависимых целей, обусловленных спецификой данной деятельности. Отсюда вытекает многофункциональность двигательной деятельности, а следовательно, и физической культуры.</w:t>
      </w:r>
    </w:p>
    <w:p w:rsidR="00000000" w:rsidDel="00000000" w:rsidP="00000000" w:rsidRDefault="00000000" w:rsidRPr="00000000" w14:paraId="00000010">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функцией следует понимать производную от деятельности, цели которой выступает аргумент функции. Все функции физической культуры социальны, так как являются производными от деятельности общественного человека и могут быть реализованы лишь в обществе. К числу функций физической культуры относится: избирательная и прикладная, познавательная и образовательная, оздоровительная и лечебная, эстетическая и зрелищная, этическая и воспитательная, экономическая, идеологическая и политическая.</w:t>
      </w:r>
    </w:p>
    <w:p w:rsidR="00000000" w:rsidDel="00000000" w:rsidP="00000000" w:rsidRDefault="00000000" w:rsidRPr="00000000" w14:paraId="00000011">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структуре физической культуры как социального феномена важной подсистемой является ее социальный институт, который включает в себя в качестве подсистем: спортивные сооружения и организации по их проектированию и строительству; спортивный инвентарь и организации по их изготовлению; государственную систему планирования и финансирования; определенную систему организации, осуществляющих развитие и руководство; систему организаций, осуществляющих межгосударственные связи; систему специальных медицинских организаций, осуществляющих врачебный контроль за людьми, вовлеченных в сферу двигательной деятельности.</w:t>
      </w:r>
    </w:p>
    <w:p w:rsidR="00000000" w:rsidDel="00000000" w:rsidP="00000000" w:rsidRDefault="00000000" w:rsidRPr="00000000" w14:paraId="00000012">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Социальный институт физической культуры представляет собой совокупность вышеперечисленных подсистем и проявляется как сложный организм - динамическая система, характеризуемая единством противоположных свойств интегрального и дифференциального характера. Социальный институт является открытой системой и включает в себя самые разнородные подсистемы, объединяемые единой функциональной целью, которая и определяет их глубокую внутреннюю взаимосвязь. Социальный институт возникает и развивается внутри физической культуры как социального феномена. В силу своей структуры и функций, он является более устойчивым, стабильным по сравнению с формами существования целенаправленной двигательной деятельности. До появления социального института, обусловленного высоким экономическим развитием общества, утверждать существование физической культуры как таковой неправомерно. Все ранее существовавшие отдельные формы проявления сущности физической культуры – целенаправленной двигательной деятельности- относятся к предыстории физической культуры. Социальный институт, составляя ее неотъемлемую, базовую часть, исторически оформляет физическую культуру в социальный феномен и структурирует ее.</w:t>
      </w:r>
    </w:p>
    <w:p w:rsidR="00000000" w:rsidDel="00000000" w:rsidP="00000000" w:rsidRDefault="00000000" w:rsidRPr="00000000" w14:paraId="00000013">
      <w:pPr>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физическая культура – это диалектическое единство высокоразвитых форм существования целенаправленной двигательной деятельности и организационно и экономически оформившегося социального института. Это единство дает нам право определить физическую культуру, как сложное, многокомпонентное, многофункциональное социальное явление, как социальный феномен всеобщей исторической деятельности людей.</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Раскройте главные факторы здоровья человека.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здоровье человека могут влиять  и воздействовать различные  факторы:  генетика; медицина; </w:t>
      </w:r>
      <w:r w:rsidDel="00000000" w:rsidR="00000000" w:rsidRPr="00000000">
        <w:rPr>
          <w:rFonts w:ascii="Times New Roman" w:cs="Times New Roman" w:eastAsia="Times New Roman" w:hAnsi="Times New Roman"/>
          <w:sz w:val="24"/>
          <w:szCs w:val="24"/>
          <w:rtl w:val="0"/>
        </w:rPr>
        <w:t xml:space="preserve">экология</w:t>
      </w:r>
      <w:r w:rsidDel="00000000" w:rsidR="00000000" w:rsidRPr="00000000">
        <w:rPr>
          <w:rFonts w:ascii="Times New Roman" w:cs="Times New Roman" w:eastAsia="Times New Roman" w:hAnsi="Times New Roman"/>
          <w:sz w:val="24"/>
          <w:szCs w:val="24"/>
          <w:rtl w:val="0"/>
        </w:rPr>
        <w:t xml:space="preserve">: климат, флора, ландшафт; образ жизни; физические; биологические; химические. Эти факторы классифицируются  на следующее виды: социальные и экономические; экологические; наследственные – наличие болезней, аномалий строения тела человека, передающихся по наследству; медицинские — оказание помощи населению, частота и качество обследований, профилактика заболеваний. Они напрямую влияют на самочувствие человека. Необходимо учитывать показатели  возраста, климатических условий местности проживания, индивидуальных показателей. Данные Всемирной организацией здравоохранения, свидетельствуют о том, что: не менее 50% здоровья человека зависит от образа жизни; 20% приходится на наследственность; 20% - на влияние внешней среды; 10% - на факторы, зависящие от здравоохранения. Показатель влияния  образа жизни  на здоровье человека имеет ведущее значение и  составляет половину- 50%. Другую половину  в совокупности  составляют  факторы  наследственности, влияния внешней среды,  здравоохранение.</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Практическое задание 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Дайте определение </w:t>
      </w:r>
      <w:r w:rsidDel="00000000" w:rsidR="00000000" w:rsidRPr="00000000">
        <w:rPr>
          <w:rFonts w:ascii="Times New Roman" w:cs="Times New Roman" w:eastAsia="Times New Roman" w:hAnsi="Times New Roman"/>
          <w:sz w:val="24"/>
          <w:szCs w:val="24"/>
          <w:rtl w:val="0"/>
        </w:rPr>
        <w:t xml:space="preserve">следующим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понятиям: «физические упражнения», «форма физических упражнений», «содержание физических упражнений».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Физические упражнения</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это двигательные действия и их комплексы, систематизированные для физического развития человека. Физические упражнения сложились на основе движений, заимствованных из трудовой, бытовой, военной деятельности человека (бег, ходьба, прыжки, метания, поднятие тяжестей, плавание и др.). Различные сочетания и системы физических упражнений входят в программы физического воспитания в учебных заведениях.</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 физического упражне­ния</w:t>
      </w:r>
      <w:r w:rsidDel="00000000" w:rsidR="00000000" w:rsidRPr="00000000">
        <w:rPr>
          <w:rFonts w:ascii="Times New Roman" w:cs="Times New Roman" w:eastAsia="Times New Roman" w:hAnsi="Times New Roman"/>
          <w:sz w:val="24"/>
          <w:szCs w:val="24"/>
          <w:rtl w:val="0"/>
        </w:rPr>
        <w:t xml:space="preserve"> — это определенная упорядоченность и согласованность как процессов, так и элементов содержания данного упражнения. В форме физического упражнения различают внутреннюю и внешнюю структуру. Внутренняя структура физического упражнения обус­ловлена взаимодействием, согласованностью и связью различных процессов, происходящих в организме во время данного упраж­нения. Внешняя структура физического упражнения — это его видимая форма, которая характеризуется соотношением пространственных, временных и динамических (силовых) пара­метров движений. Внешняя структура физического упражнения обычно отождествляется с понятием техника физического упражнения.</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Содержание физических упражнений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сово­купность физиологических, психологических и биомеханических процессов, происходящих в организме человека при выполнении данного упражнения. </w:t>
      </w:r>
      <w:r w:rsidDel="00000000" w:rsidR="00000000" w:rsidRPr="00000000">
        <w:rPr>
          <w:rFonts w:ascii="Times New Roman" w:cs="Times New Roman" w:eastAsia="Times New Roman" w:hAnsi="Times New Roman"/>
          <w:sz w:val="24"/>
          <w:szCs w:val="24"/>
          <w:rtl w:val="0"/>
        </w:rPr>
        <w:t xml:space="preserve">Содержание физических упражнений обусловливает их </w:t>
      </w:r>
      <w:r w:rsidDel="00000000" w:rsidR="00000000" w:rsidRPr="00000000">
        <w:rPr>
          <w:rFonts w:ascii="Times New Roman" w:cs="Times New Roman" w:eastAsia="Times New Roman" w:hAnsi="Times New Roman"/>
          <w:sz w:val="24"/>
          <w:szCs w:val="24"/>
          <w:rtl w:val="0"/>
        </w:rPr>
        <w:t xml:space="preserve">оздоро­вительное значение, образовательную роль, влияние на личность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Раскрой</w:t>
      </w:r>
      <w:r w:rsidDel="00000000" w:rsidR="00000000" w:rsidRPr="00000000">
        <w:rPr>
          <w:rFonts w:ascii="Times New Roman" w:cs="Times New Roman" w:eastAsia="Times New Roman" w:hAnsi="Times New Roman"/>
          <w:sz w:val="24"/>
          <w:szCs w:val="24"/>
          <w:rtl w:val="0"/>
        </w:rPr>
        <w:t xml:space="preserve">те классификацию физических упражнений и</w:t>
      </w:r>
      <w:r w:rsidDel="00000000" w:rsidR="00000000" w:rsidRPr="00000000">
        <w:rPr>
          <w:rFonts w:ascii="Times New Roman" w:cs="Times New Roman" w:eastAsia="Times New Roman" w:hAnsi="Times New Roman"/>
          <w:sz w:val="24"/>
          <w:szCs w:val="24"/>
          <w:rtl w:val="0"/>
        </w:rPr>
        <w:t xml:space="preserve"> методы обучения двигательным действиям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Классификация физических упражнений - это разделение их на группы (классы) в соответствии с определенным классификационным признаком. С помощью классификации учитель, преподаватель, тренер мо­гут определять характерные свойства тех или иных физических упражнений, их образовательно-воспитательный потенциал, а следовательно, более целе­направленно и эффективно подбирать те упражнения, которые в большей мере отвечают решению конкретных педагогических задач, индивидуаль­ным и возрастным особенностям занимающихся, характеру физкультурной деятельности и условиям проведения занятий.</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иметь в виду, что каждое физическое упражнение обладает не одним, а несколькими характерными признаками. Поэтому одно и то же упражнение может быть представлено в разных классификациях. В связи с этим не может быть создано пригодной для каждого случая единой классификации упражнений.</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физических упражнений по признаку исто­рически сложившихся систем физического воспитания (гимнасти­ка, игра, туризм, спорт).</w:t>
      </w:r>
      <w:r w:rsidDel="00000000" w:rsidR="00000000" w:rsidRPr="00000000">
        <w:rPr>
          <w:rFonts w:ascii="Times New Roman" w:cs="Times New Roman" w:eastAsia="Times New Roman" w:hAnsi="Times New Roman"/>
          <w:sz w:val="24"/>
          <w:szCs w:val="24"/>
          <w:rtl w:val="0"/>
        </w:rPr>
        <w:t xml:space="preserve"> По этой классификации физические уп­ражнения делятся на четыре группы: </w:t>
      </w:r>
      <w:r w:rsidDel="00000000" w:rsidR="00000000" w:rsidRPr="00000000">
        <w:rPr>
          <w:rFonts w:ascii="Times New Roman" w:cs="Times New Roman" w:eastAsia="Times New Roman" w:hAnsi="Times New Roman"/>
          <w:sz w:val="24"/>
          <w:szCs w:val="24"/>
          <w:rtl w:val="0"/>
        </w:rPr>
        <w:t xml:space="preserve">гимнастические упражнения</w:t>
      </w:r>
      <w:r w:rsidDel="00000000" w:rsidR="00000000" w:rsidRPr="00000000">
        <w:rPr>
          <w:rFonts w:ascii="Times New Roman" w:cs="Times New Roman" w:eastAsia="Times New Roman" w:hAnsi="Times New Roman"/>
          <w:sz w:val="24"/>
          <w:szCs w:val="24"/>
          <w:rtl w:val="0"/>
        </w:rPr>
        <w:t xml:space="preserve">,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w:t>
      </w:r>
      <w:r w:rsidDel="00000000" w:rsidR="00000000" w:rsidRPr="00000000">
        <w:rPr>
          <w:rFonts w:ascii="Times New Roman" w:cs="Times New Roman" w:eastAsia="Times New Roman" w:hAnsi="Times New Roman"/>
          <w:sz w:val="24"/>
          <w:szCs w:val="24"/>
          <w:rtl w:val="0"/>
        </w:rPr>
        <w:t xml:space="preserve">игровые упражнения</w:t>
      </w:r>
      <w:r w:rsidDel="00000000" w:rsidR="00000000" w:rsidRPr="00000000">
        <w:rPr>
          <w:rFonts w:ascii="Times New Roman" w:cs="Times New Roman" w:eastAsia="Times New Roman" w:hAnsi="Times New Roman"/>
          <w:sz w:val="24"/>
          <w:szCs w:val="24"/>
          <w:rtl w:val="0"/>
        </w:rPr>
        <w:t xml:space="preserve">, состоящие из естественных видов действий (бега, бросков и т. п.),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(выше прыгнуть, точнее бросить и т. п.); </w:t>
      </w:r>
      <w:r w:rsidDel="00000000" w:rsidR="00000000" w:rsidRPr="00000000">
        <w:rPr>
          <w:rFonts w:ascii="Times New Roman" w:cs="Times New Roman" w:eastAsia="Times New Roman" w:hAnsi="Times New Roman"/>
          <w:sz w:val="24"/>
          <w:szCs w:val="24"/>
          <w:rtl w:val="0"/>
        </w:rPr>
        <w:t xml:space="preserve">туристические физические упражнения</w:t>
      </w:r>
      <w:r w:rsidDel="00000000" w:rsidR="00000000" w:rsidRPr="00000000">
        <w:rPr>
          <w:rFonts w:ascii="Times New Roman" w:cs="Times New Roman" w:eastAsia="Times New Roman" w:hAnsi="Times New Roman"/>
          <w:sz w:val="24"/>
          <w:szCs w:val="24"/>
          <w:rtl w:val="0"/>
        </w:rPr>
        <w:t xml:space="preserve">,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w:t>
      </w:r>
      <w:r w:rsidDel="00000000" w:rsidR="00000000" w:rsidRPr="00000000">
        <w:rPr>
          <w:rFonts w:ascii="Times New Roman" w:cs="Times New Roman" w:eastAsia="Times New Roman" w:hAnsi="Times New Roman"/>
          <w:sz w:val="24"/>
          <w:szCs w:val="24"/>
          <w:rtl w:val="0"/>
        </w:rPr>
        <w:t xml:space="preserve">спортивные упражнения</w:t>
      </w:r>
      <w:r w:rsidDel="00000000" w:rsidR="00000000" w:rsidRPr="00000000">
        <w:rPr>
          <w:rFonts w:ascii="Times New Roman" w:cs="Times New Roman" w:eastAsia="Times New Roman" w:hAnsi="Times New Roman"/>
          <w:sz w:val="24"/>
          <w:szCs w:val="24"/>
          <w:rtl w:val="0"/>
        </w:rPr>
        <w:t xml:space="preserve">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могут быть отнесены некоторые физические упражнения первых трех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Условность данной классификации видна в различии призна­ков, характеризующих эти группы упражнений. Поэтому, напри­мер, бег, хотя и в различных вариантах, представлен во всех четырех группах. Подобная классификация существует лишь как самая общая ориентировка в характере физических упражнений.</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 преимущественной целевой направленно­сти их использования.</w:t>
      </w:r>
      <w:r w:rsidDel="00000000" w:rsidR="00000000" w:rsidRPr="00000000">
        <w:rPr>
          <w:rFonts w:ascii="Times New Roman" w:cs="Times New Roman" w:eastAsia="Times New Roman" w:hAnsi="Times New Roman"/>
          <w:sz w:val="24"/>
          <w:szCs w:val="24"/>
          <w:rtl w:val="0"/>
        </w:rPr>
        <w:t xml:space="preserve"> По этому признаку упражнения подразделяются на общеразвивающие, профессионально-прикладные, спортивные, восстано­вительные, рекреационные, лечебные, профилактические и др. В свою оче­редь, в зависимости от значимости их в соответствующем виде физкультурной деятельности, они могут иметь различные разновидности. Например, спортивные упражнения подразделяются на соревновательные, специально-подготовительные и общеподготовительные.</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Соревновательные упражнения представляют собой двигательные дей­ствия, которые являются предметом спортивной специализации и выполня­ются в соответствии с правилами соревнований по данному виду спорта. Специально-подготовительные упражнения — это упражнения, представля­ющие те или иные варианты соревновательного упражнения. Обязательным признаком этих упражнений является существенное сходство с соревнова­тельным действием как по форме, так и по характеру проявления усилий. Общеподготовительные упражнения — это все остальные упражнения, включаемые в спортивную тренировку и служащие, прежде всего, средства­ми общей подготовки спортсмена.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 их преимущественному воздействию на развитие отдельных качеств (способностей) человека.</w:t>
      </w:r>
      <w:r w:rsidDel="00000000" w:rsidR="00000000" w:rsidRPr="00000000">
        <w:rPr>
          <w:rFonts w:ascii="Times New Roman" w:cs="Times New Roman" w:eastAsia="Times New Roman" w:hAnsi="Times New Roman"/>
          <w:sz w:val="24"/>
          <w:szCs w:val="24"/>
          <w:rtl w:val="0"/>
        </w:rPr>
        <w:t xml:space="preserve"> По этому признаку вы­деляют упражнения для развития скоростных, силовых, скоростно-силовых и координационных способностей, выносливости, гибкости, сенсорно-перцептивных, интеллектуальных, эстетических и волевых способностей и т.д.</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 преимущественному проявлению опреде­ленных двигательных умений и навыков.</w:t>
      </w:r>
      <w:r w:rsidDel="00000000" w:rsidR="00000000" w:rsidRPr="00000000">
        <w:rPr>
          <w:rFonts w:ascii="Times New Roman" w:cs="Times New Roman" w:eastAsia="Times New Roman" w:hAnsi="Times New Roman"/>
          <w:sz w:val="24"/>
          <w:szCs w:val="24"/>
          <w:rtl w:val="0"/>
        </w:rPr>
        <w:t xml:space="preserve"> Здесь обычно различают акробатиче­ские, гимнастические, игровые, беговые, прыжковые, метательные и другие упражнения.</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 структуре движений.</w:t>
      </w:r>
      <w:r w:rsidDel="00000000" w:rsidR="00000000" w:rsidRPr="00000000">
        <w:rPr>
          <w:rFonts w:ascii="Times New Roman" w:cs="Times New Roman" w:eastAsia="Times New Roman" w:hAnsi="Times New Roman"/>
          <w:sz w:val="24"/>
          <w:szCs w:val="24"/>
          <w:rtl w:val="0"/>
        </w:rPr>
        <w:t xml:space="preserve"> В этом случае уп­ражнения подразделяются на циклические, ациклические и смешанные. В группу циклических упражнений входят ходьба, бег, плавание, гребля, пере­движение на велосипеде и на лыжах, бег на коньках и др. Их характерными признаками являются закономерная последовательность, повторяемость и связь самих циклов. К ациклическим упражнениям относятся: метания дис­ка и молота, толкание ядра, прыжки с места, гимнастические упражнения на снарядах, рывок и толчок штанги и др. Здесь каждое упражнение представ­ляет собой законченное действие, а если оно будет многократно повторять­ся, то не станет циклическим, так как повторение не вытекает из сущности самого действия. К смешанным упражнениям относятся такие, в которых со­четаются действия циклического и ациклического типа. В эту группу входят прыжки в длину с разбега, прыжки с шестом, метание копья с разбега и т.д.</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построенная по преимущественному воз­действию на развитие отдельных мышечных групп.</w:t>
      </w:r>
      <w:r w:rsidDel="00000000" w:rsidR="00000000" w:rsidRPr="00000000">
        <w:rPr>
          <w:rFonts w:ascii="Times New Roman" w:cs="Times New Roman" w:eastAsia="Times New Roman" w:hAnsi="Times New Roman"/>
          <w:sz w:val="24"/>
          <w:szCs w:val="24"/>
          <w:rtl w:val="0"/>
        </w:rPr>
        <w:t xml:space="preserve"> В зависимости от того, на какие мышечные группы они воздействуют, выделяют упражнения для мышц шеи и затылка, спины, живота, плечевого пояса, плеча, предплечья, кисти, таза, бедра, голени и стопы. Такая классификация широко применя­ется при составлении комплексов силовых упражнений в процессе проведе­ния занятий по бодибилдингу, атлетической гимнастике, пауэрлифтингу, гиревому спорту и др.</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 особенностям режима работы мышц. </w:t>
      </w:r>
      <w:r w:rsidDel="00000000" w:rsidR="00000000" w:rsidRPr="00000000">
        <w:rPr>
          <w:rFonts w:ascii="Times New Roman" w:cs="Times New Roman" w:eastAsia="Times New Roman" w:hAnsi="Times New Roman"/>
          <w:sz w:val="24"/>
          <w:szCs w:val="24"/>
          <w:rtl w:val="0"/>
        </w:rPr>
        <w:t xml:space="preserve">При этом выделяют динамические упражнения, если в процессе выполне­ния какого-либо действия мышцы сокращаясь, укорачиваются или удлиняются; статические (изометрические), при выполнении которых длина мыш­цы при сокращении остается неизменной; комбинированные, т.е. одновре­менно сочетающие оба режима работы мышц.</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 различию участвующих в работе меха­низмов энергообеспечения мышечной деятельности.</w:t>
      </w:r>
      <w:r w:rsidDel="00000000" w:rsidR="00000000" w:rsidRPr="00000000">
        <w:rPr>
          <w:rFonts w:ascii="Times New Roman" w:cs="Times New Roman" w:eastAsia="Times New Roman" w:hAnsi="Times New Roman"/>
          <w:sz w:val="24"/>
          <w:szCs w:val="24"/>
          <w:rtl w:val="0"/>
        </w:rPr>
        <w:t xml:space="preserve"> В этом случае различают упражнения аэробного характера, когда энергообеспечение мышечной ра­боты осуществляется в основном за счет процессов окисления с участием кислорода; анаэробного характера, выполнение которых происходит в бес­кислородных условиях; и аэробно-анаэробные упражнения, т.е. смешанно­го характера.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Классификация упражнений по интенсивности работы. </w:t>
      </w:r>
      <w:r w:rsidDel="00000000" w:rsidR="00000000" w:rsidRPr="00000000">
        <w:rPr>
          <w:rFonts w:ascii="Times New Roman" w:cs="Times New Roman" w:eastAsia="Times New Roman" w:hAnsi="Times New Roman"/>
          <w:sz w:val="24"/>
          <w:szCs w:val="24"/>
          <w:rtl w:val="0"/>
        </w:rPr>
        <w:t xml:space="preserve">Существуют различные способы оценки интенсивности, поэтому группировка и уровни градации упражнений по этому признаку в отдельных видах физической культуры может происходить по-разному. Как правило, они подразделяют­ся на упражнения максимальной, субмаксимальной, большой, средней, ма­лой или умеренной интенсивности.</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физического воспитания все методы строго регламентированного упражнения подразделяются на две подгруппы:</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подгруппа: методы обучения двигательным действиям;</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подгруппа: методы воспитания физических качеств.</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подгруппа. Методы обучения двигательным действиям:</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метод целостно-конструктивного упражнения (метод целостного упражнения) - техника двигательного действия с самого начала в целостной структуре, разучиваются несложные движения (ОРУ, простые прыжки, бег и т.п.). Целостным методом осваивается общая структура движения, путем акцентирования внимания учеников на необходимых частях техники;</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метод расчлененно-конструктивного упражнения (метод расчлененного упражнения) - предусматривает расчленение двигательного действия на фазы, элементы с поочередным их разучиванием и соединением в единое целое (акробатические упражнения, прыжки в высоту, опорные прыжки и т.п.). Недостаток расчлененного метода заключается в том, что изолированно разученные элементы не всегда легко удается объединить в целостное двигательное действие;</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метод сопряженного воздействия - техника двигательного действия совершенствуется при создании специальных условий, требующих дополнительных физических усилий. Применяется в основном в процессе совершенствования разученных двигательных действий для улучшения их качественной основы. Сущность его состоит в том, что техника двигательного действия совершенствуется в условиях, требующих увеличения физических усилий. Например, спортсмен на тренировках метает утяжеленное копье или диск, прыгает в длину с утяжеленным поясом и т.п. В этом случае одновременно происходит совершенствование как техники движения, так и физических способностей.</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Дайте определение пяти двигательным качествам. Подробно раскройте средства и методы развития одного из </w:t>
      </w:r>
      <w:r w:rsidDel="00000000" w:rsidR="00000000" w:rsidRPr="00000000">
        <w:rPr>
          <w:rFonts w:ascii="Times New Roman" w:cs="Times New Roman" w:eastAsia="Times New Roman" w:hAnsi="Times New Roman"/>
          <w:sz w:val="24"/>
          <w:szCs w:val="24"/>
          <w:rtl w:val="0"/>
        </w:rPr>
        <w:t xml:space="preserve">пяти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двигательных качеств.</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Сила</w:t>
      </w:r>
      <w:r w:rsidDel="00000000" w:rsidR="00000000" w:rsidRPr="00000000">
        <w:rPr>
          <w:rFonts w:ascii="Times New Roman" w:cs="Times New Roman" w:eastAsia="Times New Roman" w:hAnsi="Times New Roman"/>
          <w:sz w:val="24"/>
          <w:szCs w:val="24"/>
          <w:rtl w:val="0"/>
        </w:rPr>
        <w:t xml:space="preserve"> - это способность человека преодолевать за счёт мышечных усилий (сокращений) внешнее сопротивление или противодействовать внешним силам.</w:t>
      </w:r>
      <w:r w:rsidDel="00000000" w:rsidR="00000000" w:rsidRPr="00000000">
        <w:rPr>
          <w:rFonts w:ascii="Times New Roman" w:cs="Times New Roman" w:eastAsia="Times New Roman" w:hAnsi="Times New Roman"/>
          <w:sz w:val="24"/>
          <w:szCs w:val="24"/>
          <w:rtl w:val="0"/>
        </w:rPr>
        <w:t xml:space="preserve"> Сила – одно из важнейших физических качеств в абсолютном большинстве видов спорта, поэтому её развитию спортсмены уделяют исключительно много внимания.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Ловкость</w:t>
      </w:r>
      <w:r w:rsidDel="00000000" w:rsidR="00000000" w:rsidRPr="00000000">
        <w:rPr>
          <w:rFonts w:ascii="Times New Roman" w:cs="Times New Roman" w:eastAsia="Times New Roman" w:hAnsi="Times New Roman"/>
          <w:sz w:val="24"/>
          <w:szCs w:val="24"/>
          <w:rtl w:val="0"/>
        </w:rPr>
        <w:t xml:space="preserve"> - это сложное качество, характеризующееся хорошей координацией и высокой точностью движений.</w:t>
      </w:r>
      <w:r w:rsidDel="00000000" w:rsidR="00000000" w:rsidRPr="00000000">
        <w:rPr>
          <w:rFonts w:ascii="Times New Roman" w:cs="Times New Roman" w:eastAsia="Times New Roman" w:hAnsi="Times New Roman"/>
          <w:sz w:val="24"/>
          <w:szCs w:val="24"/>
          <w:rtl w:val="0"/>
        </w:rPr>
        <w:t xml:space="preserve"> Ловкость -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Обычно для развития ловкости применяют повторный и игровой </w:t>
      </w:r>
      <w:r w:rsidDel="00000000" w:rsidR="00000000" w:rsidRPr="00000000">
        <w:rPr>
          <w:rFonts w:ascii="Times New Roman" w:cs="Times New Roman" w:eastAsia="Times New Roman" w:hAnsi="Times New Roman"/>
          <w:sz w:val="24"/>
          <w:szCs w:val="24"/>
          <w:rtl w:val="0"/>
        </w:rPr>
        <w:t xml:space="preserve">методы. </w:t>
      </w:r>
      <w:r w:rsidDel="00000000" w:rsidR="00000000" w:rsidRPr="00000000">
        <w:rPr>
          <w:rFonts w:ascii="Times New Roman" w:cs="Times New Roman" w:eastAsia="Times New Roman" w:hAnsi="Times New Roman"/>
          <w:sz w:val="24"/>
          <w:szCs w:val="24"/>
          <w:rtl w:val="0"/>
        </w:rPr>
        <w:t xml:space="preserve">Интервалы отдыха должны обеспечивать достаточно полное вос­становление организма.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Наиболее распространенными </w:t>
      </w:r>
      <w:r w:rsidDel="00000000" w:rsidR="00000000" w:rsidRPr="00000000">
        <w:rPr>
          <w:rFonts w:ascii="Times New Roman" w:cs="Times New Roman" w:eastAsia="Times New Roman" w:hAnsi="Times New Roman"/>
          <w:sz w:val="24"/>
          <w:szCs w:val="24"/>
          <w:rtl w:val="0"/>
        </w:rPr>
        <w:t xml:space="preserve">средствами </w:t>
      </w:r>
      <w:r w:rsidDel="00000000" w:rsidR="00000000" w:rsidRPr="00000000">
        <w:rPr>
          <w:rFonts w:ascii="Times New Roman" w:cs="Times New Roman" w:eastAsia="Times New Roman" w:hAnsi="Times New Roman"/>
          <w:sz w:val="24"/>
          <w:szCs w:val="24"/>
          <w:rtl w:val="0"/>
        </w:rPr>
        <w:t xml:space="preserve">при развитии ловкости являются акробатические упражнения, спортивные и подвижные игры. В процессе развития ловкости используются разнообразные методические приемы:</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выполнение привычных упражнений из непривычных исходных положений (бросок баскетбольного мяча из положения сидя);</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зеркальное выполнение упражнений;</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усложнение условий выполнения обычных упражнений;</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изменение скорости и темпа движений;</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изменение пространственных границ выполнения упражнений (уменьшение размеров поля).</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Гибкость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свойство опорно-двигательного аппарата способности к мышечной релаксации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Выносливость</w:t>
      </w:r>
      <w:r w:rsidDel="00000000" w:rsidR="00000000" w:rsidRPr="00000000">
        <w:rPr>
          <w:rFonts w:ascii="Times New Roman" w:cs="Times New Roman" w:eastAsia="Times New Roman" w:hAnsi="Times New Roman"/>
          <w:sz w:val="24"/>
          <w:szCs w:val="24"/>
          <w:rtl w:val="0"/>
        </w:rPr>
        <w:t xml:space="preserve"> - В теории физвоспитания под выносливостью понимают </w:t>
      </w:r>
      <w:r w:rsidDel="00000000" w:rsidR="00000000" w:rsidRPr="00000000">
        <w:rPr>
          <w:rFonts w:ascii="Times New Roman" w:cs="Times New Roman" w:eastAsia="Times New Roman" w:hAnsi="Times New Roman"/>
          <w:sz w:val="24"/>
          <w:szCs w:val="24"/>
          <w:rtl w:val="0"/>
        </w:rPr>
        <w:t xml:space="preserve">способность человека значительное время выполнять работу без снижения мощности нагрузки её интенсивности или как способность организма противостоять утомлению</w:t>
      </w:r>
      <w:r w:rsidDel="00000000" w:rsidR="00000000" w:rsidRPr="00000000">
        <w:rPr>
          <w:rFonts w:ascii="Times New Roman" w:cs="Times New Roman" w:eastAsia="Times New Roman" w:hAnsi="Times New Roman"/>
          <w:sz w:val="24"/>
          <w:szCs w:val="24"/>
          <w:rtl w:val="0"/>
        </w:rPr>
        <w:t xml:space="preserve">. Выносливость - многофункциональное свойство человеческого организма и интегрирует в себе большое число процессов, происходящих на различных уровнях: от клеточного до целостного организма. Однако, как показывают результаты современных научных исследований, ведущая роль в проявлении выносливости принадлежит факторам энергетического обмена веществ и вегетативным системам, которые его обеспечивают, а именно сердечно сосудистой, дыхательной, а также ЦНС.</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Быстрота</w:t>
      </w:r>
      <w:r w:rsidDel="00000000" w:rsidR="00000000" w:rsidRPr="00000000">
        <w:rPr>
          <w:rFonts w:ascii="Times New Roman" w:cs="Times New Roman" w:eastAsia="Times New Roman" w:hAnsi="Times New Roman"/>
          <w:sz w:val="24"/>
          <w:szCs w:val="24"/>
          <w:rtl w:val="0"/>
        </w:rPr>
        <w:t xml:space="preserve"> - это способность человека в определенных специфических условиях мгновенно реагировать с высокой скоростью движений на тот или иной раздражитель</w:t>
      </w:r>
      <w:r w:rsidDel="00000000" w:rsidR="00000000" w:rsidRPr="00000000">
        <w:rPr>
          <w:rFonts w:ascii="Times New Roman" w:cs="Times New Roman" w:eastAsia="Times New Roman" w:hAnsi="Times New Roman"/>
          <w:sz w:val="24"/>
          <w:szCs w:val="24"/>
          <w:rtl w:val="0"/>
        </w:rPr>
        <w:t xml:space="preserve">, выполняемых при отсутствии значительного внешнего сопротивления, сложной координации работы мышц в минимальный для данных условий отрезок времени и не требующих больших энергозатрат.</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Практическое задание 3</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Перечислите основные формы самостоятельных занятий физической культурой и раскройте подробно одну из них.</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Формы самостоятельных занятий – система организации занятий физическими упражнениями, обусловленная определенным их содержанием.</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Выделяют следующие формы:</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утренняя гигиеническая гимнастика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упражнения в течение учебного дня,</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самостоятельные тренировочные занятия.</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Утренняя гигиеническая гимнастика (УГГ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входит в распорядок дня в утренние часы после пробуждения от сна.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комплекс УГГ следует включать упражнения для всех групп мышц, упражнения на гибкость и дыхательные упражнения. Не рекомендуется выполнять упражнения статического характера, со значительными отягощениями, на выносливость (например, длительный бег до утомления).</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составлении комплексов и их выполнении рекомендуется физическую нагрузку на организм повышать постепенно, с максимумом в середине или во второй половине комплекса.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Каждое упражнение следует начинать в медленном темпе и с небольшой амплитудой движений с постепенным ее увеличением. Между сериями из 2-3 упражнений (а для силовых упражнений – после каждого) выполняются упражнения на расслабление или медленный бег (20-30 с).</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Дозировка физических упражнений, т.е. увеличение или уменьшение их интенсивности, обеспечивается изменением амплитуды движений, ускорением или замедлением темпа, увеличением или уменьшением числа повторений упражнений, включением в работу большого или меньшего числа мышечных групп, увеличением или сокращением пауз для отдыха.</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УГГ может сочетаться с самомассажем и закаливанием организма. Сразу же после выполнения комплекса УГГ рекомендуется сделать самомассаж основных мышечных групп ног, туловища и рук и выполнить водные процедуры с учетом правил и принципов закаливания.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в течение учебного (рабочего) дня обеспечивают предупреждение наступающего утомления, способствуют поддержанию высокой работоспособности на длительное время без перенапряжения.</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выполняются в перерывах между учебными занятиями. Обычно это простые общеразвивающие упражнения (наклоны, повороты, круговые движения головы, круговые движения в плечевых, локтевых суставах и т.п.); изометрические (максимальное напряжение и расслабление мышц кистей, рук, ног, туловища); специальные для мышц глаз (движения вправо-влево, вверх-вниз, круговые движения).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Самостоятельные тренировочные занятия можно проводить индивидуально и в группе. Групповая тренировка более эффективна, чем индивидуальная. Необходимо помнить, что самостоятельные занятия в одиночку можно проводить только на стадионах, спортивных площадках, в парках, в черте населенных пунктов. Самостоятельные индивидуальные занятия на местности или в лесу вне населенных пунктов во избежание несчастных случаев не допускаются. Выезд или выход для тренировок за пределы населенного пункта может проводиться группами из 3-5 человек и более. При этом должны быть приняты все необходимые меры предосторожности по профилактике спортивных травм, обморожения и т.д. Не допускается также отставание от групп отдельных занимающихся.</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Выбор количества занятий в неделю зависит в значительной степени от цели самостоятельных занятий. Для поддержания физического состояния на достигнутом уровне достаточно заниматься два раза в неделю; для его повышения – не менее трех раз, а для достижения заметных спортивных результатов – 4 – 5 раз в неделю и более. Тренироваться надо через 20- 3 часа после приёма пищи. Не рекомендуется тренироваться утром натощак сразу после сна, а также поздно вечером.</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Тренировочные занятия, как правило, носят комплексный характер, т.е. должны способствовать развитию всего комплекса физических качеств, а также укреплению здоровья и повышению общей работоспособности организма. Специализированный характер занятий требует более индивидуального подхода и предварительной подготовки, т.е. специального отбора тренировочных средств, нагрузок, места и времени занятий, консультаций со специалистами.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Самостоятельные тренировочные занятия проводятся по общепринятой структуре: подготовительная (разминка), основная и заключительная части.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Прежде, чем начать самостоятельно заниматься, нужно получить рекомендации по режиму физической подвижности у своего участкового врача или в районном врачебно-физкультурном диспансере. Затем, используя советы врачей или специалистов по физической культуре (или популярную методическую литературу), подобрать себе наиболее полезные виды упражнений. Заниматься следует регулярно, стараясь не пропускать ни одного дня. При этом необходимо систематически следить за своим самочувствием, отмечая все изменения, происходящие в организме до и после занятий физическими упражнениями.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Всестороннее развитие физических способностей людей с помощью организованной двигательной активности (физической тренировки) помогает сосредоточить все внутренние ресурсы организма на достижении поставленной цели, повышает работоспособность, укрепляет здоровье.</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Дайте развёрнутый ответ на вопрос. Планирование и управление самостоятельными занятиями - что под этим понимается?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Планирование</w:t>
      </w:r>
      <w:r w:rsidDel="00000000" w:rsidR="00000000" w:rsidRPr="00000000">
        <w:rPr>
          <w:rFonts w:ascii="Times New Roman" w:cs="Times New Roman" w:eastAsia="Times New Roman" w:hAnsi="Times New Roman"/>
          <w:sz w:val="24"/>
          <w:szCs w:val="24"/>
          <w:highlight w:val="white"/>
          <w:rtl w:val="0"/>
        </w:rPr>
        <w:t xml:space="preserve"> самостоятельной работы студентов должно обеспечивать </w:t>
      </w:r>
      <w:r w:rsidDel="00000000" w:rsidR="00000000" w:rsidRPr="00000000">
        <w:rPr>
          <w:rFonts w:ascii="Times New Roman" w:cs="Times New Roman" w:eastAsia="Times New Roman" w:hAnsi="Times New Roman"/>
          <w:sz w:val="24"/>
          <w:szCs w:val="24"/>
          <w:rtl w:val="0"/>
        </w:rPr>
        <w:t xml:space="preserve">регулярность</w:t>
      </w:r>
      <w:r w:rsidDel="00000000" w:rsidR="00000000" w:rsidRPr="00000000">
        <w:rPr>
          <w:rFonts w:ascii="Times New Roman" w:cs="Times New Roman" w:eastAsia="Times New Roman" w:hAnsi="Times New Roman"/>
          <w:sz w:val="24"/>
          <w:szCs w:val="24"/>
          <w:highlight w:val="white"/>
          <w:rtl w:val="0"/>
        </w:rPr>
        <w:t xml:space="preserve"> и систематичность самостоятельных занятий. </w:t>
      </w:r>
      <w:r w:rsidDel="00000000" w:rsidR="00000000" w:rsidRPr="00000000">
        <w:rPr>
          <w:rFonts w:ascii="Times New Roman" w:cs="Times New Roman" w:eastAsia="Times New Roman" w:hAnsi="Times New Roman"/>
          <w:sz w:val="24"/>
          <w:szCs w:val="24"/>
          <w:highlight w:val="white"/>
          <w:rtl w:val="0"/>
        </w:rPr>
        <w:t xml:space="preserve">Занятия должны </w:t>
      </w:r>
      <w:r w:rsidDel="00000000" w:rsidR="00000000" w:rsidRPr="00000000">
        <w:rPr>
          <w:rFonts w:ascii="Times New Roman" w:cs="Times New Roman" w:eastAsia="Times New Roman" w:hAnsi="Times New Roman"/>
          <w:sz w:val="24"/>
          <w:szCs w:val="24"/>
          <w:rtl w:val="0"/>
        </w:rPr>
        <w:t xml:space="preserve">планироваться</w:t>
      </w:r>
      <w:r w:rsidDel="00000000" w:rsidR="00000000" w:rsidRPr="00000000">
        <w:rPr>
          <w:rFonts w:ascii="Times New Roman" w:cs="Times New Roman" w:eastAsia="Times New Roman" w:hAnsi="Times New Roman"/>
          <w:sz w:val="24"/>
          <w:szCs w:val="24"/>
          <w:highlight w:val="white"/>
          <w:rtl w:val="0"/>
        </w:rPr>
        <w:t xml:space="preserve"> так</w:t>
      </w:r>
      <w:r w:rsidDel="00000000" w:rsidR="00000000" w:rsidRPr="00000000">
        <w:rPr>
          <w:rFonts w:ascii="Times New Roman" w:cs="Times New Roman" w:eastAsia="Times New Roman" w:hAnsi="Times New Roman"/>
          <w:sz w:val="24"/>
          <w:szCs w:val="24"/>
          <w:highlight w:val="white"/>
          <w:rtl w:val="0"/>
        </w:rPr>
        <w:t xml:space="preserve">, чтобы не нарушался общий распорядок дня, выполнялись требования гигиены и питания.</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Необходимо знать, что каждое тренировочное занятие состоит из трёх частей: подготовительной, основной заключительной.</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Подготовительная часть(разминка) делится на две части: общеразогревающую и специальную. Общеразогревающая часть состоит из ходьбы, медленного бега, общеразогревающих упражнений на все группы мышц. Упражнения рекомендуется начинать с мелких групп мышц и плечевого пояса, затем переходить на более крупные мышцы туловища и заканчивать упражнениями для ног. После упражнений силового характера и на растягивание следует выполнять упражнения на расслабление.</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Специальная часть разминки преследует цель подготовить к основной части занятий те или иные мышечные группы и костно-связочный аппарат и обеспечить нервно-координационную и психологическую настройку организма на предстоящее в основной части занятия выполнения упражнений. В специальной части разминки выполняются отдельные элементы основных упражнений, имитация, специально-подготовительные упражнения, выполнение основного упражнения по частям и в целом. При этом учитывается темп и ритм предстоящей работы.</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основной части изучаются спортивная техника и тактика, осуществляется тренировка и развитие физических и волевых качеств. После разминки выполняются упражнения, направленные на изучение и совершенствование техники движений и на быстроту, затем упражнения на развитие силы и в конце основной части – упражнения для развития выносливости.</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заключительной части выполняются медленный бег</w:t>
      </w:r>
      <w:r w:rsidDel="00000000" w:rsidR="00000000" w:rsidRPr="00000000">
        <w:rPr>
          <w:rFonts w:ascii="Times New Roman" w:cs="Times New Roman" w:eastAsia="Times New Roman" w:hAnsi="Times New Roman"/>
          <w:sz w:val="24"/>
          <w:szCs w:val="24"/>
          <w:rtl w:val="0"/>
        </w:rPr>
        <w:t xml:space="preserve">, переходящий в ходьбу и упражнения на расслабление в сочетании с глубоким дыханием, которые обеспечивают постепенное снижение тренировочной нагрузки и приведение организма в сравнительно спокойное состояние.</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планировании и проведении самостоятельных занятий за основу берётся годичный тренировочный цикл.</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Студентам при планировании и проведении самостоятельных занятий надо учитывать, что в период зачетно-экзаменационной сессии интенсивность и объем нагрузки следует несколько снижать, придавая им в отдельных случаях форму активного отдыха, количество часов и занятий в неделю надо уменьшать. Особое внимание в этот период следует уделять соч</w:t>
      </w:r>
      <w:r w:rsidDel="00000000" w:rsidR="00000000" w:rsidRPr="00000000">
        <w:rPr>
          <w:rFonts w:ascii="Times New Roman" w:cs="Times New Roman" w:eastAsia="Times New Roman" w:hAnsi="Times New Roman"/>
          <w:sz w:val="24"/>
          <w:szCs w:val="24"/>
          <w:highlight w:val="white"/>
          <w:rtl w:val="0"/>
        </w:rPr>
        <w:t xml:space="preserve">етанию умственной и физической работы.</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Учет</w:t>
      </w:r>
      <w:r w:rsidDel="00000000" w:rsidR="00000000" w:rsidRPr="00000000">
        <w:rPr>
          <w:rFonts w:ascii="Times New Roman" w:cs="Times New Roman" w:eastAsia="Times New Roman" w:hAnsi="Times New Roman"/>
          <w:sz w:val="24"/>
          <w:szCs w:val="24"/>
          <w:highlight w:val="white"/>
          <w:rtl w:val="0"/>
        </w:rPr>
        <w:t xml:space="preserve"> проделанной тренировочной работы позволяет анализировать ход тренировочного процесса, вносить коррективы в планы тренировок. Рекомендуется проводить предварительный, текущий и итоговый </w:t>
      </w:r>
      <w:r w:rsidDel="00000000" w:rsidR="00000000" w:rsidRPr="00000000">
        <w:rPr>
          <w:rFonts w:ascii="Times New Roman" w:cs="Times New Roman" w:eastAsia="Times New Roman" w:hAnsi="Times New Roman"/>
          <w:sz w:val="24"/>
          <w:szCs w:val="24"/>
          <w:rtl w:val="0"/>
        </w:rPr>
        <w:t xml:space="preserve">учет</w:t>
      </w:r>
      <w:r w:rsidDel="00000000" w:rsidR="00000000" w:rsidRPr="00000000">
        <w:rPr>
          <w:rFonts w:ascii="Times New Roman" w:cs="Times New Roman" w:eastAsia="Times New Roman" w:hAnsi="Times New Roman"/>
          <w:sz w:val="24"/>
          <w:szCs w:val="24"/>
          <w:highlight w:val="white"/>
          <w:rtl w:val="0"/>
        </w:rPr>
        <w:t xml:space="preserve"> с записью данных в личный дневник </w:t>
      </w:r>
      <w:r w:rsidDel="00000000" w:rsidR="00000000" w:rsidRPr="00000000">
        <w:rPr>
          <w:rFonts w:ascii="Times New Roman" w:cs="Times New Roman" w:eastAsia="Times New Roman" w:hAnsi="Times New Roman"/>
          <w:sz w:val="24"/>
          <w:szCs w:val="24"/>
          <w:rtl w:val="0"/>
        </w:rPr>
        <w:t xml:space="preserve">самоконтроля</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предварительного учета – зафиксировать данные исходного уровня подготовленности и тренированности. Эти данные должны иметь каждый приступающий к занятиям для составления плана тренировочных занятий с учётом индивидуального уровня физической подготовленности.</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 учёт. В ходе тренировочных занятий анализируется количество проведенных тренировок в неделю, в месяц, в год выполненный объем и интенсивность тренировочной работы, результата участия в соревнованиях. Анализ показателей текущего учета позволяет проверять правильность хода тренировочного процесса и вносить необходимые поправки в план тренировочных занятий.</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Итоговый учет осуществляется в конце периода занятий или в конце годичного цикла тренировок. Этот учёт предполагает </w:t>
      </w:r>
      <w:r w:rsidDel="00000000" w:rsidR="00000000" w:rsidRPr="00000000">
        <w:rPr>
          <w:rFonts w:ascii="Times New Roman" w:cs="Times New Roman" w:eastAsia="Times New Roman" w:hAnsi="Times New Roman"/>
          <w:sz w:val="24"/>
          <w:szCs w:val="24"/>
          <w:rtl w:val="0"/>
        </w:rPr>
        <w:t xml:space="preserve">сопоставление данных состояния здоровья и тренированности</w:t>
      </w:r>
      <w:r w:rsidDel="00000000" w:rsidR="00000000" w:rsidRPr="00000000">
        <w:rPr>
          <w:rFonts w:ascii="Times New Roman" w:cs="Times New Roman" w:eastAsia="Times New Roman" w:hAnsi="Times New Roman"/>
          <w:sz w:val="24"/>
          <w:szCs w:val="24"/>
          <w:rtl w:val="0"/>
        </w:rPr>
        <w:t xml:space="preserve">, а также данные объёма тренировочной работы, выраженной во времени, которое затрачено на выполнение упражнений и количестве легкоатлетического бега, бега на лыжах и плавания различной интенсивности с результатами, показанными на спортивных соревнованиях. На основании этого сопоставления и анализа корректируются планы тренировочных занятий на следующий годичный цикл.</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Ответьте на вопросы теста, «Какой образ жизни надо вести» и сделайте выводы по полученным результатам.</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Ответ:</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Таблица 1.</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Учет выбранных ответов</w:t>
      </w:r>
    </w:p>
    <w:tbl>
      <w:tblPr>
        <w:tblStyle w:val="Table1"/>
        <w:tblW w:w="9570.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1725"/>
        <w:gridCol w:w="720"/>
        <w:gridCol w:w="720"/>
        <w:gridCol w:w="720"/>
        <w:gridCol w:w="720"/>
        <w:gridCol w:w="720"/>
        <w:gridCol w:w="720"/>
        <w:gridCol w:w="720"/>
        <w:gridCol w:w="720"/>
        <w:gridCol w:w="720"/>
        <w:gridCol w:w="720"/>
        <w:gridCol w:w="645"/>
        <w:tblGridChange w:id="0">
          <w:tblGrid>
            <w:gridCol w:w="1725"/>
            <w:gridCol w:w="720"/>
            <w:gridCol w:w="720"/>
            <w:gridCol w:w="720"/>
            <w:gridCol w:w="720"/>
            <w:gridCol w:w="720"/>
            <w:gridCol w:w="720"/>
            <w:gridCol w:w="720"/>
            <w:gridCol w:w="720"/>
            <w:gridCol w:w="720"/>
            <w:gridCol w:w="720"/>
            <w:gridCol w:w="6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after="28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вопроса</w:t>
            </w:r>
          </w:p>
          <w:p w:rsidR="00000000" w:rsidDel="00000000" w:rsidP="00000000" w:rsidRDefault="00000000" w:rsidRPr="00000000" w14:paraId="00000071">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Ответ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теста - 82 балла.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у меня</w:t>
      </w:r>
      <w:r w:rsidDel="00000000" w:rsidR="00000000" w:rsidRPr="00000000">
        <w:rPr>
          <w:rFonts w:ascii="Times New Roman" w:cs="Times New Roman" w:eastAsia="Times New Roman" w:hAnsi="Times New Roman"/>
          <w:sz w:val="24"/>
          <w:szCs w:val="24"/>
          <w:rtl w:val="0"/>
        </w:rPr>
        <w:t xml:space="preserve"> отличное самочувствие, здоровый организм, а главное – я не только сторонник здорового образа жизни, но и на практике веду его.</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Любому человеку необходимо вести здоровый образ жизни, потому что он включает в себя все сферы человеческого существования, начиная с питания и заканчивая эмоциональным настроем.</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Главные условия здорового образа жизни – это занятия спортом, отказ от вредных привычек, и переход на сбалансированное питание.</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Физически </w:t>
      </w:r>
      <w:r w:rsidDel="00000000" w:rsidR="00000000" w:rsidRPr="00000000">
        <w:rPr>
          <w:rFonts w:ascii="Times New Roman" w:cs="Times New Roman" w:eastAsia="Times New Roman" w:hAnsi="Times New Roman"/>
          <w:sz w:val="24"/>
          <w:szCs w:val="24"/>
          <w:rtl w:val="0"/>
        </w:rPr>
        <w:t xml:space="preserve">активные люди реже болеют</w:t>
      </w:r>
      <w:r w:rsidDel="00000000" w:rsidR="00000000" w:rsidRPr="00000000">
        <w:rPr>
          <w:rFonts w:ascii="Times New Roman" w:cs="Times New Roman" w:eastAsia="Times New Roman" w:hAnsi="Times New Roman"/>
          <w:sz w:val="24"/>
          <w:szCs w:val="24"/>
          <w:rtl w:val="0"/>
        </w:rPr>
        <w:t xml:space="preserve">, у них хорошее настроение и живут дольше. Но заниматься спортом надо в меру, подобрать тот вариант физических нагрузок, который будет приносить удовольствие.</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Переходить на сбалансированное питание надо постепенно, любые резкие перемены в питании- стресс для организма. Стоит выбирать только натуральные продукты, исключить из своего рациона, те продукты,где в составе присутствует:глутамат натрия,подсластитель,ароматизаторы,красители. В рационе должно быть много источников белка и сложных углеводов, употреблять морепродукты,овощи и фрукты.</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Надо помнить, что употребление достаточного количества жидкости также имеет большое значение. Жидкость запускает обменные процессы и усиливает иммунитет. </w:t>
      </w:r>
      <w:r w:rsidDel="00000000" w:rsidR="00000000" w:rsidRPr="00000000">
        <w:rPr>
          <w:rFonts w:ascii="Times New Roman" w:cs="Times New Roman" w:eastAsia="Times New Roman" w:hAnsi="Times New Roman"/>
          <w:sz w:val="24"/>
          <w:szCs w:val="24"/>
          <w:highlight w:val="white"/>
          <w:rtl w:val="0"/>
        </w:rPr>
        <w:t xml:space="preserve">Воду надо пить сразу </w:t>
      </w:r>
      <w:r w:rsidDel="00000000" w:rsidR="00000000" w:rsidRPr="00000000">
        <w:rPr>
          <w:rFonts w:ascii="Times New Roman" w:cs="Times New Roman" w:eastAsia="Times New Roman" w:hAnsi="Times New Roman"/>
          <w:sz w:val="24"/>
          <w:szCs w:val="24"/>
          <w:rtl w:val="0"/>
        </w:rPr>
        <w:t xml:space="preserve">после </w:t>
      </w:r>
      <w:r w:rsidDel="00000000" w:rsidR="00000000" w:rsidRPr="00000000">
        <w:rPr>
          <w:rFonts w:ascii="Times New Roman" w:cs="Times New Roman" w:eastAsia="Times New Roman" w:hAnsi="Times New Roman"/>
          <w:sz w:val="24"/>
          <w:szCs w:val="24"/>
          <w:highlight w:val="white"/>
          <w:rtl w:val="0"/>
        </w:rPr>
        <w:t xml:space="preserve">пробуждения</w:t>
      </w:r>
      <w:r w:rsidDel="00000000" w:rsidR="00000000" w:rsidRPr="00000000">
        <w:rPr>
          <w:rFonts w:ascii="Times New Roman" w:cs="Times New Roman" w:eastAsia="Times New Roman" w:hAnsi="Times New Roman"/>
          <w:sz w:val="24"/>
          <w:szCs w:val="24"/>
          <w:highlight w:val="white"/>
          <w:rtl w:val="0"/>
        </w:rPr>
        <w:t xml:space="preserve">, а также за 30–40 минут до каждого перекуса.</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Обязательно</w:t>
      </w:r>
      <w:r w:rsidDel="00000000" w:rsidR="00000000" w:rsidRPr="00000000">
        <w:rPr>
          <w:rFonts w:ascii="Times New Roman" w:cs="Times New Roman" w:eastAsia="Times New Roman" w:hAnsi="Times New Roman"/>
          <w:sz w:val="24"/>
          <w:szCs w:val="24"/>
          <w:highlight w:val="white"/>
          <w:rtl w:val="0"/>
        </w:rPr>
        <w:t xml:space="preserve"> надо соблюдать режим дня и уметь планировать свой распорядок дня.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Здоровый образ жизни способствует сохранению и улучшению здоровья и самочувствия человека. Сейчас этому уделяется большое внимание и вести здоровый образ жизни стало модной тенденцией, и это оправдано, поскольку непредвиденные болезни способны сильно выбить человека из ритма жизни.</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